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D99B" w14:textId="2720E504" w:rsidR="00FB7474" w:rsidRDefault="003C3A3C" w:rsidP="009E3744">
      <w:pPr>
        <w:rPr>
          <w:rFonts w:ascii="Arial" w:hAnsi="Arial" w:cs="Arial"/>
        </w:rPr>
      </w:pPr>
    </w:p>
    <w:p w14:paraId="3DB33507" w14:textId="2E47E4CF" w:rsidR="009E3744" w:rsidRPr="00415401" w:rsidRDefault="009E3744" w:rsidP="009E3744">
      <w:pPr>
        <w:rPr>
          <w:rFonts w:ascii="Cambria" w:hAnsi="Cambria" w:cs="Arial"/>
          <w:b/>
          <w:color w:val="1F3864" w:themeColor="accent5" w:themeShade="80"/>
          <w:sz w:val="21"/>
          <w:szCs w:val="21"/>
        </w:rPr>
      </w:pPr>
      <w:r w:rsidRPr="00415401">
        <w:rPr>
          <w:rFonts w:ascii="Cambria" w:hAnsi="Cambria" w:cs="Arial"/>
          <w:sz w:val="21"/>
          <w:szCs w:val="21"/>
        </w:rPr>
        <w:t xml:space="preserve">1. </w:t>
      </w:r>
      <w:r w:rsidRPr="00415401">
        <w:rPr>
          <w:rFonts w:ascii="Cambria" w:hAnsi="Cambria" w:cs="Arial"/>
          <w:sz w:val="21"/>
          <w:szCs w:val="21"/>
        </w:rPr>
        <w:tab/>
      </w:r>
      <w:r w:rsidRPr="00AE1ABA">
        <w:rPr>
          <w:rFonts w:ascii="Cambria" w:hAnsi="Cambria" w:cs="Arial"/>
          <w:b/>
          <w:color w:val="1F3864" w:themeColor="accent5" w:themeShade="80"/>
          <w:sz w:val="22"/>
          <w:szCs w:val="22"/>
        </w:rPr>
        <w:t>Consider yourself an information source</w:t>
      </w:r>
      <w:r w:rsidR="00831881">
        <w:rPr>
          <w:rFonts w:ascii="Cambria" w:hAnsi="Cambria" w:cs="Arial"/>
          <w:b/>
          <w:color w:val="1F3864" w:themeColor="accent5" w:themeShade="80"/>
          <w:sz w:val="21"/>
          <w:szCs w:val="21"/>
        </w:rPr>
        <w:t>.</w:t>
      </w:r>
    </w:p>
    <w:p w14:paraId="21568881" w14:textId="538B4257" w:rsidR="009E3744" w:rsidRPr="00415401" w:rsidRDefault="009E3744" w:rsidP="009E3744">
      <w:pPr>
        <w:ind w:left="720"/>
        <w:rPr>
          <w:rFonts w:ascii="Cambria" w:hAnsi="Cambria" w:cs="Arial"/>
          <w:sz w:val="21"/>
          <w:szCs w:val="21"/>
        </w:rPr>
      </w:pPr>
      <w:r w:rsidRPr="00415401">
        <w:rPr>
          <w:rFonts w:ascii="Cambria" w:hAnsi="Cambria" w:cs="Arial"/>
          <w:sz w:val="21"/>
          <w:szCs w:val="21"/>
        </w:rPr>
        <w:t>Legislators have limited time, staff, and interest on any one issue. They can’</w:t>
      </w:r>
      <w:r w:rsidR="00AE1ABA">
        <w:rPr>
          <w:rFonts w:ascii="Cambria" w:hAnsi="Cambria" w:cs="Arial"/>
          <w:sz w:val="21"/>
          <w:szCs w:val="21"/>
        </w:rPr>
        <w:t>t be</w:t>
      </w:r>
      <w:r w:rsidRPr="00415401">
        <w:rPr>
          <w:rFonts w:ascii="Cambria" w:hAnsi="Cambria" w:cs="Arial"/>
          <w:sz w:val="21"/>
          <w:szCs w:val="21"/>
        </w:rPr>
        <w:t xml:space="preserve"> informed on all issues</w:t>
      </w:r>
      <w:r w:rsidR="00AE1ABA">
        <w:rPr>
          <w:rFonts w:ascii="Cambria" w:hAnsi="Cambria" w:cs="Arial"/>
          <w:sz w:val="21"/>
          <w:szCs w:val="21"/>
        </w:rPr>
        <w:t>---or the one</w:t>
      </w:r>
      <w:r w:rsidRPr="00415401">
        <w:rPr>
          <w:rFonts w:ascii="Cambria" w:hAnsi="Cambria" w:cs="Arial"/>
          <w:sz w:val="21"/>
          <w:szCs w:val="21"/>
        </w:rPr>
        <w:t xml:space="preserve"> that concern</w:t>
      </w:r>
      <w:r w:rsidR="00AE1ABA">
        <w:rPr>
          <w:rFonts w:ascii="Cambria" w:hAnsi="Cambria" w:cs="Arial"/>
          <w:sz w:val="21"/>
          <w:szCs w:val="21"/>
        </w:rPr>
        <w:t>s</w:t>
      </w:r>
      <w:r w:rsidRPr="00415401">
        <w:rPr>
          <w:rFonts w:ascii="Cambria" w:hAnsi="Cambria" w:cs="Arial"/>
          <w:sz w:val="21"/>
          <w:szCs w:val="21"/>
        </w:rPr>
        <w:t xml:space="preserve"> you</w:t>
      </w:r>
      <w:r w:rsidR="00AE1ABA">
        <w:rPr>
          <w:rFonts w:ascii="Cambria" w:hAnsi="Cambria" w:cs="Arial"/>
          <w:sz w:val="21"/>
          <w:szCs w:val="21"/>
        </w:rPr>
        <w:t xml:space="preserve"> most</w:t>
      </w:r>
      <w:r w:rsidRPr="00415401">
        <w:rPr>
          <w:rFonts w:ascii="Cambria" w:hAnsi="Cambria" w:cs="Arial"/>
          <w:sz w:val="21"/>
          <w:szCs w:val="21"/>
        </w:rPr>
        <w:t xml:space="preserve">. </w:t>
      </w:r>
      <w:r w:rsidR="00AE1ABA">
        <w:rPr>
          <w:rFonts w:ascii="Cambria" w:hAnsi="Cambria" w:cs="Arial"/>
          <w:sz w:val="21"/>
          <w:szCs w:val="21"/>
        </w:rPr>
        <w:t xml:space="preserve">Remember: </w:t>
      </w:r>
      <w:r w:rsidRPr="00415401">
        <w:rPr>
          <w:rFonts w:ascii="Cambria" w:hAnsi="Cambria" w:cs="Arial"/>
          <w:b/>
          <w:sz w:val="21"/>
          <w:szCs w:val="21"/>
        </w:rPr>
        <w:t xml:space="preserve">YOU </w:t>
      </w:r>
      <w:r w:rsidRPr="00415401">
        <w:rPr>
          <w:rFonts w:ascii="Cambria" w:hAnsi="Cambria" w:cs="Arial"/>
          <w:sz w:val="21"/>
          <w:szCs w:val="21"/>
        </w:rPr>
        <w:t>can fill the information gap.</w:t>
      </w:r>
    </w:p>
    <w:p w14:paraId="0A3A2BB3" w14:textId="77777777" w:rsidR="00FD7DEF" w:rsidRDefault="00FD7DEF" w:rsidP="00415401">
      <w:pPr>
        <w:rPr>
          <w:rFonts w:ascii="Cambria" w:hAnsi="Cambria" w:cs="Arial"/>
          <w:sz w:val="21"/>
          <w:szCs w:val="21"/>
        </w:rPr>
      </w:pPr>
    </w:p>
    <w:p w14:paraId="7D0FAEB6" w14:textId="77777777" w:rsidR="00415401" w:rsidRPr="00183763" w:rsidRDefault="00415401" w:rsidP="00415401">
      <w:pPr>
        <w:rPr>
          <w:rFonts w:ascii="Cambria" w:hAnsi="Cambria" w:cs="Arial"/>
          <w:sz w:val="10"/>
          <w:szCs w:val="10"/>
        </w:rPr>
      </w:pPr>
      <w:bookmarkStart w:id="0" w:name="_GoBack"/>
      <w:bookmarkEnd w:id="0"/>
    </w:p>
    <w:p w14:paraId="74AB2CB1" w14:textId="54A30415" w:rsidR="00FD7DEF" w:rsidRPr="00415401" w:rsidRDefault="00FD7DEF" w:rsidP="00FD7DEF">
      <w:pPr>
        <w:rPr>
          <w:rFonts w:ascii="Cambria" w:hAnsi="Cambria" w:cs="Arial"/>
          <w:sz w:val="21"/>
          <w:szCs w:val="21"/>
        </w:rPr>
      </w:pPr>
      <w:r w:rsidRPr="00415401">
        <w:rPr>
          <w:rFonts w:ascii="Cambria" w:hAnsi="Cambria" w:cs="Arial"/>
          <w:sz w:val="21"/>
          <w:szCs w:val="21"/>
        </w:rPr>
        <w:t xml:space="preserve">2. </w:t>
      </w:r>
      <w:r w:rsidRPr="00415401">
        <w:rPr>
          <w:rFonts w:ascii="Cambria" w:hAnsi="Cambria" w:cs="Arial"/>
          <w:sz w:val="21"/>
          <w:szCs w:val="21"/>
        </w:rPr>
        <w:tab/>
      </w:r>
      <w:r w:rsidRPr="00AE1ABA">
        <w:rPr>
          <w:rFonts w:ascii="Cambria" w:hAnsi="Cambria" w:cs="Arial"/>
          <w:b/>
          <w:color w:val="1F3864" w:themeColor="accent5" w:themeShade="80"/>
          <w:sz w:val="22"/>
          <w:szCs w:val="22"/>
        </w:rPr>
        <w:t>Tell the truth.</w:t>
      </w:r>
    </w:p>
    <w:p w14:paraId="1B34D383" w14:textId="50A7C3BB" w:rsidR="00FD7DEF" w:rsidRPr="00415401" w:rsidRDefault="00FD7DEF" w:rsidP="00FD7DEF">
      <w:pPr>
        <w:ind w:left="720"/>
        <w:rPr>
          <w:rFonts w:ascii="Cambria" w:hAnsi="Cambria" w:cs="Arial"/>
          <w:sz w:val="21"/>
          <w:szCs w:val="21"/>
        </w:rPr>
      </w:pPr>
      <w:r w:rsidRPr="00415401">
        <w:rPr>
          <w:rFonts w:ascii="Cambria" w:hAnsi="Cambria" w:cs="Arial"/>
          <w:sz w:val="21"/>
          <w:szCs w:val="21"/>
        </w:rPr>
        <w:t>There is no faster way to lose your credibility than to give misleading information to a legislator.</w:t>
      </w:r>
    </w:p>
    <w:p w14:paraId="1B024586" w14:textId="77777777" w:rsidR="00FD7DEF" w:rsidRDefault="00FD7DEF" w:rsidP="00FD7DEF">
      <w:pPr>
        <w:rPr>
          <w:rFonts w:ascii="Cambria" w:hAnsi="Cambria" w:cs="Arial"/>
          <w:sz w:val="21"/>
          <w:szCs w:val="21"/>
        </w:rPr>
      </w:pPr>
    </w:p>
    <w:p w14:paraId="5DAE81B6" w14:textId="77777777" w:rsidR="00415401" w:rsidRPr="00183763" w:rsidRDefault="00415401" w:rsidP="00FD7DEF">
      <w:pPr>
        <w:rPr>
          <w:rFonts w:ascii="Cambria" w:hAnsi="Cambria" w:cs="Arial"/>
          <w:sz w:val="10"/>
          <w:szCs w:val="10"/>
        </w:rPr>
      </w:pPr>
    </w:p>
    <w:p w14:paraId="4131F5A1" w14:textId="0CF6AF7D" w:rsidR="00FD7DEF" w:rsidRPr="00415401" w:rsidRDefault="00FD7DEF" w:rsidP="00FD7DEF">
      <w:pPr>
        <w:rPr>
          <w:rFonts w:ascii="Cambria" w:hAnsi="Cambria" w:cs="Arial"/>
          <w:sz w:val="21"/>
          <w:szCs w:val="21"/>
        </w:rPr>
      </w:pPr>
      <w:r w:rsidRPr="00415401">
        <w:rPr>
          <w:rFonts w:ascii="Cambria" w:hAnsi="Cambria" w:cs="Arial"/>
          <w:sz w:val="21"/>
          <w:szCs w:val="21"/>
        </w:rPr>
        <w:t>3.</w:t>
      </w:r>
      <w:r w:rsidRPr="00415401">
        <w:rPr>
          <w:rFonts w:ascii="Cambria" w:hAnsi="Cambria" w:cs="Arial"/>
          <w:sz w:val="21"/>
          <w:szCs w:val="21"/>
        </w:rPr>
        <w:tab/>
      </w:r>
      <w:r w:rsidRPr="00AE1ABA">
        <w:rPr>
          <w:rFonts w:ascii="Cambria" w:hAnsi="Cambria" w:cs="Arial"/>
          <w:b/>
          <w:color w:val="1F3864" w:themeColor="accent5" w:themeShade="80"/>
          <w:sz w:val="22"/>
          <w:szCs w:val="22"/>
        </w:rPr>
        <w:t>Know who is on your side.</w:t>
      </w:r>
    </w:p>
    <w:p w14:paraId="38256093" w14:textId="7C4F0477" w:rsidR="00FD7DEF" w:rsidRPr="00415401" w:rsidRDefault="00FD7DEF" w:rsidP="00FD7DEF">
      <w:pPr>
        <w:ind w:left="720"/>
        <w:rPr>
          <w:rFonts w:ascii="Cambria" w:hAnsi="Cambria" w:cs="Arial"/>
          <w:sz w:val="21"/>
          <w:szCs w:val="21"/>
        </w:rPr>
      </w:pPr>
      <w:r w:rsidRPr="00415401">
        <w:rPr>
          <w:rFonts w:ascii="Cambria" w:hAnsi="Cambria" w:cs="Arial"/>
          <w:sz w:val="21"/>
          <w:szCs w:val="21"/>
        </w:rPr>
        <w:t>It is helpful for a legislator to know what other groups, individuals, state agencies, and/or legislators are working with you on an issue.</w:t>
      </w:r>
    </w:p>
    <w:p w14:paraId="6074D32B" w14:textId="77777777" w:rsidR="00396EAE" w:rsidRDefault="00396EAE" w:rsidP="00396EAE">
      <w:pPr>
        <w:rPr>
          <w:rFonts w:ascii="Cambria" w:hAnsi="Cambria" w:cs="Arial"/>
          <w:sz w:val="21"/>
          <w:szCs w:val="21"/>
        </w:rPr>
      </w:pPr>
    </w:p>
    <w:p w14:paraId="0AB31E3A" w14:textId="77777777" w:rsidR="00415401" w:rsidRPr="00183763" w:rsidRDefault="00415401" w:rsidP="00396EAE">
      <w:pPr>
        <w:rPr>
          <w:rFonts w:ascii="Cambria" w:hAnsi="Cambria" w:cs="Arial"/>
          <w:sz w:val="10"/>
          <w:szCs w:val="10"/>
        </w:rPr>
      </w:pPr>
    </w:p>
    <w:p w14:paraId="7CD6044A" w14:textId="55328CB6" w:rsidR="00396EAE" w:rsidRPr="00415401" w:rsidRDefault="00396EAE" w:rsidP="00396EAE">
      <w:pPr>
        <w:rPr>
          <w:rFonts w:ascii="Cambria" w:hAnsi="Cambria" w:cs="Arial"/>
          <w:b/>
          <w:color w:val="1F3864" w:themeColor="accent5" w:themeShade="80"/>
          <w:sz w:val="21"/>
          <w:szCs w:val="21"/>
        </w:rPr>
      </w:pPr>
      <w:r w:rsidRPr="00415401">
        <w:rPr>
          <w:rFonts w:ascii="Cambria" w:hAnsi="Cambria" w:cs="Arial"/>
          <w:sz w:val="21"/>
          <w:szCs w:val="21"/>
        </w:rPr>
        <w:t xml:space="preserve">4. </w:t>
      </w:r>
      <w:r w:rsidRPr="00415401">
        <w:rPr>
          <w:rFonts w:ascii="Cambria" w:hAnsi="Cambria" w:cs="Arial"/>
          <w:sz w:val="21"/>
          <w:szCs w:val="21"/>
        </w:rPr>
        <w:tab/>
      </w:r>
      <w:r w:rsidRPr="00AE1ABA">
        <w:rPr>
          <w:rFonts w:ascii="Cambria" w:hAnsi="Cambria" w:cs="Arial"/>
          <w:b/>
          <w:color w:val="1F3864" w:themeColor="accent5" w:themeShade="80"/>
          <w:sz w:val="22"/>
          <w:szCs w:val="22"/>
        </w:rPr>
        <w:t>Know the opposition.</w:t>
      </w:r>
    </w:p>
    <w:p w14:paraId="396F8BC3" w14:textId="711FF1E5" w:rsidR="00396EAE" w:rsidRPr="00415401" w:rsidRDefault="00396EAE" w:rsidP="00396EAE">
      <w:pPr>
        <w:ind w:left="720"/>
        <w:rPr>
          <w:rFonts w:ascii="Cambria" w:hAnsi="Cambria" w:cs="Arial"/>
          <w:sz w:val="21"/>
          <w:szCs w:val="21"/>
        </w:rPr>
      </w:pPr>
      <w:r w:rsidRPr="00415401">
        <w:rPr>
          <w:rFonts w:ascii="Cambria" w:hAnsi="Cambria" w:cs="Arial"/>
          <w:sz w:val="21"/>
          <w:szCs w:val="21"/>
        </w:rPr>
        <w:t>Anticipate</w:t>
      </w:r>
      <w:r w:rsidR="00415401">
        <w:rPr>
          <w:rFonts w:ascii="Cambria" w:hAnsi="Cambria" w:cs="Arial"/>
          <w:sz w:val="21"/>
          <w:szCs w:val="21"/>
        </w:rPr>
        <w:t xml:space="preserve"> who the opposition will be---organized or individual</w:t>
      </w:r>
      <w:r w:rsidR="00AE1ABA">
        <w:rPr>
          <w:rFonts w:ascii="Cambria" w:hAnsi="Cambria" w:cs="Arial"/>
          <w:sz w:val="21"/>
          <w:szCs w:val="21"/>
        </w:rPr>
        <w:t>. Tell the legislator what the</w:t>
      </w:r>
      <w:r w:rsidR="00415401">
        <w:rPr>
          <w:rFonts w:ascii="Cambria" w:hAnsi="Cambria" w:cs="Arial"/>
          <w:sz w:val="21"/>
          <w:szCs w:val="21"/>
        </w:rPr>
        <w:t xml:space="preserve"> arguments are likely to be and provide them with answers and rebuttals. </w:t>
      </w:r>
    </w:p>
    <w:p w14:paraId="5BFBB829" w14:textId="77777777" w:rsidR="00396EAE" w:rsidRDefault="00396EAE" w:rsidP="00415401">
      <w:pPr>
        <w:rPr>
          <w:rFonts w:ascii="Cambria" w:hAnsi="Cambria" w:cs="Arial"/>
          <w:sz w:val="21"/>
          <w:szCs w:val="21"/>
        </w:rPr>
      </w:pPr>
    </w:p>
    <w:p w14:paraId="2708B1B2" w14:textId="77777777" w:rsidR="00415401" w:rsidRPr="00183763" w:rsidRDefault="00415401" w:rsidP="00415401">
      <w:pPr>
        <w:rPr>
          <w:rFonts w:ascii="Cambria" w:hAnsi="Cambria" w:cs="Arial"/>
          <w:sz w:val="10"/>
          <w:szCs w:val="10"/>
        </w:rPr>
      </w:pPr>
    </w:p>
    <w:p w14:paraId="62D4F4DA" w14:textId="1395AE6B" w:rsidR="00396EAE" w:rsidRPr="00415401" w:rsidRDefault="00396EAE" w:rsidP="00396EAE">
      <w:pPr>
        <w:rPr>
          <w:rFonts w:ascii="Cambria" w:hAnsi="Cambria" w:cs="Arial"/>
          <w:sz w:val="21"/>
          <w:szCs w:val="21"/>
        </w:rPr>
      </w:pPr>
      <w:r w:rsidRPr="00415401">
        <w:rPr>
          <w:rFonts w:ascii="Cambria" w:hAnsi="Cambria" w:cs="Arial"/>
          <w:sz w:val="21"/>
          <w:szCs w:val="21"/>
        </w:rPr>
        <w:t xml:space="preserve">5. </w:t>
      </w:r>
      <w:r w:rsidRPr="00415401">
        <w:rPr>
          <w:rFonts w:ascii="Cambria" w:hAnsi="Cambria" w:cs="Arial"/>
          <w:sz w:val="21"/>
          <w:szCs w:val="21"/>
        </w:rPr>
        <w:tab/>
      </w:r>
      <w:r w:rsidRPr="00AE1ABA">
        <w:rPr>
          <w:rFonts w:ascii="Cambria" w:hAnsi="Cambria" w:cs="Arial"/>
          <w:b/>
          <w:color w:val="1F3864" w:themeColor="accent5" w:themeShade="80"/>
          <w:sz w:val="22"/>
          <w:szCs w:val="22"/>
        </w:rPr>
        <w:t>Make the legislator</w:t>
      </w:r>
      <w:r w:rsidR="00415401" w:rsidRPr="00AE1ABA">
        <w:rPr>
          <w:rFonts w:ascii="Cambria" w:hAnsi="Cambria" w:cs="Arial"/>
          <w:b/>
          <w:color w:val="1F3864" w:themeColor="accent5" w:themeShade="80"/>
          <w:sz w:val="22"/>
          <w:szCs w:val="22"/>
        </w:rPr>
        <w:t xml:space="preserve"> aware of any personal connection you may have.</w:t>
      </w:r>
    </w:p>
    <w:p w14:paraId="06E23ECA" w14:textId="5E53D84A" w:rsidR="00396EAE" w:rsidRDefault="00396EAE" w:rsidP="00D03FDD">
      <w:pPr>
        <w:ind w:left="720"/>
        <w:rPr>
          <w:rFonts w:ascii="Cambria" w:hAnsi="Cambria" w:cs="Arial"/>
          <w:sz w:val="21"/>
          <w:szCs w:val="21"/>
        </w:rPr>
      </w:pPr>
      <w:r w:rsidRPr="00415401">
        <w:rPr>
          <w:rFonts w:ascii="Cambria" w:hAnsi="Cambria" w:cs="Arial"/>
          <w:sz w:val="21"/>
          <w:szCs w:val="21"/>
        </w:rPr>
        <w:t>No matter how insignificant</w:t>
      </w:r>
      <w:r w:rsidR="00415401">
        <w:rPr>
          <w:rFonts w:ascii="Cambria" w:hAnsi="Cambria" w:cs="Arial"/>
          <w:sz w:val="21"/>
          <w:szCs w:val="21"/>
        </w:rPr>
        <w:t xml:space="preserve"> </w:t>
      </w:r>
      <w:r w:rsidR="00D03FDD">
        <w:rPr>
          <w:rFonts w:ascii="Cambria" w:hAnsi="Cambria" w:cs="Arial"/>
          <w:sz w:val="21"/>
          <w:szCs w:val="21"/>
        </w:rPr>
        <w:t>it seem</w:t>
      </w:r>
      <w:r w:rsidR="0063096F">
        <w:rPr>
          <w:rFonts w:ascii="Cambria" w:hAnsi="Cambria" w:cs="Arial"/>
          <w:sz w:val="21"/>
          <w:szCs w:val="21"/>
        </w:rPr>
        <w:t>s, if you have friends, rela</w:t>
      </w:r>
      <w:r w:rsidR="00415401">
        <w:rPr>
          <w:rFonts w:ascii="Cambria" w:hAnsi="Cambria" w:cs="Arial"/>
          <w:sz w:val="21"/>
          <w:szCs w:val="21"/>
        </w:rPr>
        <w:t>tives, and/or other colleagues in common, let them know!</w:t>
      </w:r>
      <w:r w:rsidR="0063096F">
        <w:rPr>
          <w:rFonts w:ascii="Cambria" w:hAnsi="Cambria" w:cs="Arial"/>
          <w:sz w:val="21"/>
          <w:szCs w:val="21"/>
        </w:rPr>
        <w:t xml:space="preserve"> Our legislative process is very informal. While a personal connection may make no difference in your effectiveness---it may make </w:t>
      </w:r>
      <w:r w:rsidR="0063096F" w:rsidRPr="0063096F">
        <w:rPr>
          <w:rFonts w:ascii="Cambria" w:hAnsi="Cambria" w:cs="Arial"/>
          <w:sz w:val="21"/>
          <w:szCs w:val="21"/>
          <w:u w:val="single"/>
        </w:rPr>
        <w:t>the</w:t>
      </w:r>
      <w:r w:rsidR="0063096F">
        <w:rPr>
          <w:rFonts w:ascii="Cambria" w:hAnsi="Cambria" w:cs="Arial"/>
          <w:sz w:val="21"/>
          <w:szCs w:val="21"/>
        </w:rPr>
        <w:t xml:space="preserve"> difference.</w:t>
      </w:r>
    </w:p>
    <w:p w14:paraId="519D8964" w14:textId="77777777" w:rsidR="00D03FDD" w:rsidRDefault="00D03FDD" w:rsidP="00D03FDD">
      <w:pPr>
        <w:ind w:left="720"/>
        <w:rPr>
          <w:rFonts w:ascii="Cambria" w:hAnsi="Cambria" w:cs="Arial"/>
          <w:sz w:val="21"/>
          <w:szCs w:val="21"/>
        </w:rPr>
      </w:pPr>
    </w:p>
    <w:p w14:paraId="23AC9A7F" w14:textId="77777777" w:rsidR="00D03FDD" w:rsidRPr="00183763" w:rsidRDefault="00D03FDD" w:rsidP="00D03FDD">
      <w:pPr>
        <w:ind w:left="720"/>
        <w:rPr>
          <w:rFonts w:ascii="Cambria" w:hAnsi="Cambria" w:cs="Arial"/>
          <w:sz w:val="10"/>
          <w:szCs w:val="10"/>
        </w:rPr>
      </w:pPr>
    </w:p>
    <w:p w14:paraId="308F7485" w14:textId="18F024EA" w:rsidR="00396EAE" w:rsidRPr="00415401" w:rsidRDefault="00396EAE" w:rsidP="00396EAE">
      <w:pPr>
        <w:rPr>
          <w:rFonts w:ascii="Cambria" w:hAnsi="Cambria" w:cs="Arial"/>
          <w:sz w:val="21"/>
          <w:szCs w:val="21"/>
        </w:rPr>
      </w:pPr>
      <w:r w:rsidRPr="00415401">
        <w:rPr>
          <w:rFonts w:ascii="Cambria" w:hAnsi="Cambria" w:cs="Arial"/>
          <w:sz w:val="21"/>
          <w:szCs w:val="21"/>
        </w:rPr>
        <w:t>6.</w:t>
      </w:r>
      <w:r w:rsidRPr="00415401">
        <w:rPr>
          <w:rFonts w:ascii="Cambria" w:hAnsi="Cambria" w:cs="Arial"/>
          <w:sz w:val="21"/>
          <w:szCs w:val="21"/>
        </w:rPr>
        <w:tab/>
      </w:r>
      <w:r w:rsidR="00F94F16" w:rsidRPr="00D03FDD">
        <w:rPr>
          <w:rFonts w:ascii="Cambria" w:hAnsi="Cambria" w:cs="Arial"/>
          <w:b/>
          <w:color w:val="1F3864" w:themeColor="accent5" w:themeShade="80"/>
          <w:sz w:val="22"/>
          <w:szCs w:val="22"/>
        </w:rPr>
        <w:t>Don’t be afraid to admit you don’t know something.</w:t>
      </w:r>
    </w:p>
    <w:p w14:paraId="67567EB2" w14:textId="2FAFB375" w:rsidR="00396EAE" w:rsidRDefault="00F94F16" w:rsidP="00D03FDD">
      <w:pPr>
        <w:ind w:left="720"/>
        <w:rPr>
          <w:rFonts w:ascii="Cambria" w:hAnsi="Cambria" w:cs="Arial"/>
          <w:sz w:val="21"/>
          <w:szCs w:val="21"/>
        </w:rPr>
      </w:pPr>
      <w:r w:rsidRPr="00415401">
        <w:rPr>
          <w:rFonts w:ascii="Cambria" w:hAnsi="Cambria" w:cs="Arial"/>
          <w:sz w:val="21"/>
          <w:szCs w:val="21"/>
        </w:rPr>
        <w:t>If a legislator</w:t>
      </w:r>
      <w:r w:rsidR="0063096F">
        <w:rPr>
          <w:rFonts w:ascii="Cambria" w:hAnsi="Cambria" w:cs="Arial"/>
          <w:sz w:val="21"/>
          <w:szCs w:val="21"/>
        </w:rPr>
        <w:t xml:space="preserve"> wants information you don’t have or asks something you don’t know, acknowledge that and offer to </w:t>
      </w:r>
      <w:r w:rsidR="00D03FDD">
        <w:rPr>
          <w:rFonts w:ascii="Cambria" w:hAnsi="Cambria" w:cs="Arial"/>
          <w:sz w:val="21"/>
          <w:szCs w:val="21"/>
        </w:rPr>
        <w:t>provide</w:t>
      </w:r>
      <w:r w:rsidR="0063096F">
        <w:rPr>
          <w:rFonts w:ascii="Cambria" w:hAnsi="Cambria" w:cs="Arial"/>
          <w:sz w:val="21"/>
          <w:szCs w:val="21"/>
        </w:rPr>
        <w:t xml:space="preserve"> the information they are looking for</w:t>
      </w:r>
      <w:r w:rsidR="00D03FDD">
        <w:rPr>
          <w:rFonts w:ascii="Cambria" w:hAnsi="Cambria" w:cs="Arial"/>
          <w:sz w:val="21"/>
          <w:szCs w:val="21"/>
        </w:rPr>
        <w:t xml:space="preserve"> in the near future</w:t>
      </w:r>
      <w:r w:rsidR="0063096F">
        <w:rPr>
          <w:rFonts w:ascii="Cambria" w:hAnsi="Cambria" w:cs="Arial"/>
          <w:sz w:val="21"/>
          <w:szCs w:val="21"/>
        </w:rPr>
        <w:t>.</w:t>
      </w:r>
    </w:p>
    <w:p w14:paraId="028467A0" w14:textId="77777777" w:rsidR="00D03FDD" w:rsidRDefault="00D03FDD" w:rsidP="00D03FDD">
      <w:pPr>
        <w:ind w:left="720"/>
        <w:rPr>
          <w:rFonts w:ascii="Cambria" w:hAnsi="Cambria" w:cs="Arial"/>
          <w:sz w:val="21"/>
          <w:szCs w:val="21"/>
        </w:rPr>
      </w:pPr>
    </w:p>
    <w:p w14:paraId="2C88099E" w14:textId="77777777" w:rsidR="00D03FDD" w:rsidRPr="00183763" w:rsidRDefault="00D03FDD" w:rsidP="00D03FDD">
      <w:pPr>
        <w:ind w:left="720"/>
        <w:rPr>
          <w:rFonts w:ascii="Cambria" w:hAnsi="Cambria" w:cs="Arial"/>
          <w:sz w:val="10"/>
          <w:szCs w:val="10"/>
        </w:rPr>
      </w:pPr>
    </w:p>
    <w:p w14:paraId="7C4759E9" w14:textId="0C186C51" w:rsidR="00396EAE" w:rsidRPr="00D03FDD" w:rsidRDefault="00F94F16" w:rsidP="00396EAE">
      <w:pPr>
        <w:rPr>
          <w:rFonts w:ascii="Cambria" w:hAnsi="Cambria" w:cs="Arial"/>
          <w:b/>
          <w:color w:val="1F3864" w:themeColor="accent5" w:themeShade="80"/>
          <w:sz w:val="22"/>
          <w:szCs w:val="22"/>
        </w:rPr>
      </w:pPr>
      <w:r w:rsidRPr="00415401">
        <w:rPr>
          <w:rFonts w:ascii="Cambria" w:hAnsi="Cambria" w:cs="Arial"/>
          <w:sz w:val="21"/>
          <w:szCs w:val="21"/>
        </w:rPr>
        <w:t>7</w:t>
      </w:r>
      <w:r w:rsidR="00396EAE" w:rsidRPr="00415401">
        <w:rPr>
          <w:rFonts w:ascii="Cambria" w:hAnsi="Cambria" w:cs="Arial"/>
          <w:sz w:val="21"/>
          <w:szCs w:val="21"/>
        </w:rPr>
        <w:t xml:space="preserve">. </w:t>
      </w:r>
      <w:r w:rsidR="00396EAE" w:rsidRPr="00415401">
        <w:rPr>
          <w:rFonts w:ascii="Cambria" w:hAnsi="Cambria" w:cs="Arial"/>
          <w:sz w:val="21"/>
          <w:szCs w:val="21"/>
        </w:rPr>
        <w:tab/>
      </w:r>
      <w:r w:rsidRPr="00D03FDD">
        <w:rPr>
          <w:rFonts w:ascii="Cambria" w:hAnsi="Cambria" w:cs="Arial"/>
          <w:b/>
          <w:color w:val="1F3864" w:themeColor="accent5" w:themeShade="80"/>
          <w:sz w:val="22"/>
          <w:szCs w:val="22"/>
        </w:rPr>
        <w:t>Be specific about what you are looking for.</w:t>
      </w:r>
    </w:p>
    <w:p w14:paraId="60087649" w14:textId="79E5B77B" w:rsidR="00396EAE" w:rsidRDefault="00F94F16" w:rsidP="00D03FDD">
      <w:pPr>
        <w:ind w:left="720"/>
        <w:rPr>
          <w:rFonts w:ascii="Cambria" w:hAnsi="Cambria" w:cs="Arial"/>
          <w:sz w:val="21"/>
          <w:szCs w:val="21"/>
        </w:rPr>
      </w:pPr>
      <w:r w:rsidRPr="00415401">
        <w:rPr>
          <w:rFonts w:ascii="Cambria" w:hAnsi="Cambria" w:cs="Arial"/>
          <w:sz w:val="21"/>
          <w:szCs w:val="21"/>
        </w:rPr>
        <w:t>If you want a vote, information, answers to a question---whatever it is---make sure you ask for it directly and get an answer.</w:t>
      </w:r>
    </w:p>
    <w:p w14:paraId="7CBCECA8" w14:textId="77777777" w:rsidR="00D03FDD" w:rsidRDefault="00D03FDD" w:rsidP="00D03FDD">
      <w:pPr>
        <w:ind w:left="720"/>
        <w:rPr>
          <w:rFonts w:ascii="Cambria" w:hAnsi="Cambria" w:cs="Arial"/>
          <w:sz w:val="21"/>
          <w:szCs w:val="21"/>
        </w:rPr>
      </w:pPr>
    </w:p>
    <w:p w14:paraId="76CFD659" w14:textId="77777777" w:rsidR="00D03FDD" w:rsidRPr="00183763" w:rsidRDefault="00D03FDD" w:rsidP="00D03FDD">
      <w:pPr>
        <w:ind w:left="720"/>
        <w:rPr>
          <w:rFonts w:ascii="Cambria" w:hAnsi="Cambria" w:cs="Arial"/>
          <w:sz w:val="10"/>
          <w:szCs w:val="10"/>
        </w:rPr>
      </w:pPr>
    </w:p>
    <w:p w14:paraId="3FAEABF5" w14:textId="43D3167A" w:rsidR="00396EAE" w:rsidRPr="00D03FDD" w:rsidRDefault="00F94F16" w:rsidP="00396EAE">
      <w:pPr>
        <w:rPr>
          <w:rFonts w:ascii="Cambria" w:hAnsi="Cambria" w:cs="Arial"/>
          <w:sz w:val="22"/>
          <w:szCs w:val="22"/>
        </w:rPr>
      </w:pPr>
      <w:r w:rsidRPr="00415401">
        <w:rPr>
          <w:rFonts w:ascii="Cambria" w:hAnsi="Cambria" w:cs="Arial"/>
          <w:sz w:val="21"/>
          <w:szCs w:val="21"/>
        </w:rPr>
        <w:t>8</w:t>
      </w:r>
      <w:r w:rsidR="00396EAE" w:rsidRPr="00415401">
        <w:rPr>
          <w:rFonts w:ascii="Cambria" w:hAnsi="Cambria" w:cs="Arial"/>
          <w:sz w:val="21"/>
          <w:szCs w:val="21"/>
        </w:rPr>
        <w:t xml:space="preserve">. </w:t>
      </w:r>
      <w:r w:rsidR="00396EAE" w:rsidRPr="00415401">
        <w:rPr>
          <w:rFonts w:ascii="Cambria" w:hAnsi="Cambria" w:cs="Arial"/>
          <w:sz w:val="21"/>
          <w:szCs w:val="21"/>
        </w:rPr>
        <w:tab/>
      </w:r>
      <w:r w:rsidRPr="00D03FDD">
        <w:rPr>
          <w:rFonts w:ascii="Cambria" w:hAnsi="Cambria" w:cs="Arial"/>
          <w:b/>
          <w:color w:val="1F3864" w:themeColor="accent5" w:themeShade="80"/>
          <w:sz w:val="22"/>
          <w:szCs w:val="22"/>
        </w:rPr>
        <w:t>Follow up.</w:t>
      </w:r>
    </w:p>
    <w:p w14:paraId="3A416F21" w14:textId="4C6B7F09" w:rsidR="00396EAE" w:rsidRDefault="00F94F16" w:rsidP="0063096F">
      <w:pPr>
        <w:ind w:left="720"/>
        <w:rPr>
          <w:rFonts w:ascii="Cambria" w:hAnsi="Cambria" w:cs="Arial"/>
          <w:sz w:val="21"/>
          <w:szCs w:val="21"/>
        </w:rPr>
      </w:pPr>
      <w:r w:rsidRPr="00415401">
        <w:rPr>
          <w:rFonts w:ascii="Cambria" w:hAnsi="Cambria" w:cs="Arial"/>
          <w:sz w:val="21"/>
          <w:szCs w:val="21"/>
        </w:rPr>
        <w:t>Find out</w:t>
      </w:r>
      <w:r w:rsidR="006222E0" w:rsidRPr="00415401">
        <w:rPr>
          <w:rFonts w:ascii="Cambria" w:hAnsi="Cambria" w:cs="Arial"/>
          <w:sz w:val="21"/>
          <w:szCs w:val="21"/>
        </w:rPr>
        <w:t xml:space="preserve"> if your legislator did what he/she said they would</w:t>
      </w:r>
      <w:r w:rsidR="0063096F">
        <w:rPr>
          <w:rFonts w:ascii="Cambria" w:hAnsi="Cambria" w:cs="Arial"/>
          <w:sz w:val="21"/>
          <w:szCs w:val="21"/>
        </w:rPr>
        <w:t>. Then, thank them or ask for an explanation as to why they did not vote as they said they would.</w:t>
      </w:r>
    </w:p>
    <w:p w14:paraId="52F56013" w14:textId="77777777" w:rsidR="0063096F" w:rsidRDefault="0063096F" w:rsidP="0063096F">
      <w:pPr>
        <w:ind w:left="720"/>
        <w:rPr>
          <w:rFonts w:ascii="Cambria" w:hAnsi="Cambria" w:cs="Arial"/>
          <w:sz w:val="21"/>
          <w:szCs w:val="21"/>
        </w:rPr>
      </w:pPr>
    </w:p>
    <w:p w14:paraId="2A7390A5" w14:textId="77777777" w:rsidR="0063096F" w:rsidRPr="00183763" w:rsidRDefault="0063096F" w:rsidP="0063096F">
      <w:pPr>
        <w:ind w:left="720"/>
        <w:rPr>
          <w:rFonts w:ascii="Cambria" w:hAnsi="Cambria" w:cs="Arial"/>
          <w:sz w:val="10"/>
          <w:szCs w:val="10"/>
        </w:rPr>
      </w:pPr>
    </w:p>
    <w:p w14:paraId="7B512784" w14:textId="2AD589C8" w:rsidR="00396EAE" w:rsidRPr="00183763" w:rsidRDefault="00F94F16" w:rsidP="00396EAE">
      <w:pPr>
        <w:rPr>
          <w:rFonts w:ascii="Cambria" w:hAnsi="Cambria" w:cs="Arial"/>
          <w:sz w:val="22"/>
          <w:szCs w:val="22"/>
        </w:rPr>
      </w:pPr>
      <w:r w:rsidRPr="00415401">
        <w:rPr>
          <w:rFonts w:ascii="Cambria" w:hAnsi="Cambria" w:cs="Arial"/>
          <w:sz w:val="21"/>
          <w:szCs w:val="21"/>
        </w:rPr>
        <w:t>9</w:t>
      </w:r>
      <w:r w:rsidR="00396EAE" w:rsidRPr="00415401">
        <w:rPr>
          <w:rFonts w:ascii="Cambria" w:hAnsi="Cambria" w:cs="Arial"/>
          <w:sz w:val="21"/>
          <w:szCs w:val="21"/>
        </w:rPr>
        <w:t>.</w:t>
      </w:r>
      <w:r w:rsidR="00396EAE" w:rsidRPr="00415401">
        <w:rPr>
          <w:rFonts w:ascii="Cambria" w:hAnsi="Cambria" w:cs="Arial"/>
          <w:sz w:val="21"/>
          <w:szCs w:val="21"/>
        </w:rPr>
        <w:tab/>
      </w:r>
      <w:r w:rsidRPr="00183763">
        <w:rPr>
          <w:rFonts w:ascii="Cambria" w:hAnsi="Cambria" w:cs="Arial"/>
          <w:b/>
          <w:color w:val="1F3864" w:themeColor="accent5" w:themeShade="80"/>
          <w:sz w:val="22"/>
          <w:szCs w:val="22"/>
        </w:rPr>
        <w:t>Don’t burn any bridges.</w:t>
      </w:r>
    </w:p>
    <w:p w14:paraId="7365EDAF" w14:textId="02783A3B" w:rsidR="00396EAE" w:rsidRPr="00415401" w:rsidRDefault="00396EAE" w:rsidP="00396EAE">
      <w:pPr>
        <w:ind w:left="720"/>
        <w:rPr>
          <w:rFonts w:ascii="Cambria" w:hAnsi="Cambria" w:cs="Arial"/>
          <w:sz w:val="21"/>
          <w:szCs w:val="21"/>
        </w:rPr>
      </w:pPr>
      <w:r w:rsidRPr="00415401">
        <w:rPr>
          <w:rFonts w:ascii="Cambria" w:hAnsi="Cambria" w:cs="Arial"/>
          <w:sz w:val="21"/>
          <w:szCs w:val="21"/>
        </w:rPr>
        <w:t>It is</w:t>
      </w:r>
      <w:r w:rsidR="00F94F16" w:rsidRPr="00415401">
        <w:rPr>
          <w:rFonts w:ascii="Cambria" w:hAnsi="Cambria" w:cs="Arial"/>
          <w:sz w:val="21"/>
          <w:szCs w:val="21"/>
        </w:rPr>
        <w:t xml:space="preserve"> very</w:t>
      </w:r>
      <w:r w:rsidR="006222E0" w:rsidRPr="00415401">
        <w:rPr>
          <w:rFonts w:ascii="Cambria" w:hAnsi="Cambria" w:cs="Arial"/>
          <w:sz w:val="21"/>
          <w:szCs w:val="21"/>
        </w:rPr>
        <w:t xml:space="preserve"> easy to get emotional over issues you feel strongly about. However, be sure that no matter what a legislator’s decision on an issue, you end the conversation on good enough terms that you can go back to them. Remember that your strongest opponent in one issue may be your strongest ally on another.</w:t>
      </w:r>
    </w:p>
    <w:p w14:paraId="6606038E" w14:textId="77777777" w:rsidR="00FD7DEF" w:rsidRDefault="00FD7DEF" w:rsidP="00FD7DEF">
      <w:pPr>
        <w:ind w:left="720"/>
        <w:rPr>
          <w:rFonts w:ascii="Cambria" w:hAnsi="Cambria" w:cs="Arial"/>
          <w:sz w:val="21"/>
          <w:szCs w:val="21"/>
        </w:rPr>
      </w:pPr>
    </w:p>
    <w:p w14:paraId="07076C26" w14:textId="77777777" w:rsidR="00183763" w:rsidRPr="00183763" w:rsidRDefault="00183763" w:rsidP="00FD7DEF">
      <w:pPr>
        <w:ind w:left="720"/>
        <w:rPr>
          <w:rFonts w:ascii="Cambria" w:hAnsi="Cambria" w:cs="Arial"/>
          <w:sz w:val="10"/>
          <w:szCs w:val="10"/>
        </w:rPr>
      </w:pPr>
    </w:p>
    <w:p w14:paraId="56C141A4" w14:textId="5A1F9B82" w:rsidR="00F94F16" w:rsidRPr="00415401" w:rsidRDefault="00F94F16" w:rsidP="00F94F16">
      <w:pPr>
        <w:rPr>
          <w:rFonts w:ascii="Cambria" w:hAnsi="Cambria" w:cs="Arial"/>
          <w:sz w:val="21"/>
          <w:szCs w:val="21"/>
        </w:rPr>
      </w:pPr>
      <w:r w:rsidRPr="00415401">
        <w:rPr>
          <w:rFonts w:ascii="Cambria" w:hAnsi="Cambria" w:cs="Arial"/>
          <w:sz w:val="21"/>
          <w:szCs w:val="21"/>
        </w:rPr>
        <w:t>10.</w:t>
      </w:r>
      <w:r w:rsidRPr="00415401">
        <w:rPr>
          <w:rFonts w:ascii="Cambria" w:hAnsi="Cambria" w:cs="Arial"/>
          <w:sz w:val="21"/>
          <w:szCs w:val="21"/>
        </w:rPr>
        <w:tab/>
      </w:r>
      <w:r w:rsidRPr="00183763">
        <w:rPr>
          <w:rFonts w:ascii="Cambria" w:hAnsi="Cambria" w:cs="Arial"/>
          <w:b/>
          <w:color w:val="1F3864" w:themeColor="accent5" w:themeShade="80"/>
          <w:sz w:val="22"/>
          <w:szCs w:val="22"/>
        </w:rPr>
        <w:t>REMEMBER YOU ARE THE BOSS!</w:t>
      </w:r>
    </w:p>
    <w:p w14:paraId="04C89255" w14:textId="1B146644" w:rsidR="00FD7DEF" w:rsidRPr="00AE1ABA" w:rsidRDefault="00F94F16" w:rsidP="00AE1ABA">
      <w:pPr>
        <w:ind w:left="720"/>
        <w:rPr>
          <w:rFonts w:ascii="Cambria" w:hAnsi="Cambria" w:cs="Arial"/>
          <w:sz w:val="21"/>
          <w:szCs w:val="21"/>
        </w:rPr>
      </w:pPr>
      <w:r w:rsidRPr="00415401">
        <w:rPr>
          <w:rFonts w:ascii="Cambria" w:hAnsi="Cambria" w:cs="Arial"/>
          <w:sz w:val="21"/>
          <w:szCs w:val="21"/>
        </w:rPr>
        <w:t>Your tax money pays legislators’ salaries, pays for the paper they writ</w:t>
      </w:r>
      <w:r w:rsidR="00F72932">
        <w:rPr>
          <w:rFonts w:ascii="Cambria" w:hAnsi="Cambria" w:cs="Arial"/>
          <w:sz w:val="21"/>
          <w:szCs w:val="21"/>
        </w:rPr>
        <w:t xml:space="preserve">e on, the phone they </w:t>
      </w:r>
      <w:r w:rsidR="00AF1C1C">
        <w:rPr>
          <w:rFonts w:ascii="Cambria" w:hAnsi="Cambria" w:cs="Arial"/>
          <w:sz w:val="21"/>
          <w:szCs w:val="21"/>
        </w:rPr>
        <w:t>use to call</w:t>
      </w:r>
      <w:r w:rsidRPr="00415401">
        <w:rPr>
          <w:rFonts w:ascii="Cambria" w:hAnsi="Cambria" w:cs="Arial"/>
          <w:sz w:val="21"/>
          <w:szCs w:val="21"/>
        </w:rPr>
        <w:t>. YOU are the employer and they the employees. You should be</w:t>
      </w:r>
      <w:r w:rsidR="006222E0" w:rsidRPr="00415401">
        <w:rPr>
          <w:rFonts w:ascii="Cambria" w:hAnsi="Cambria" w:cs="Arial"/>
          <w:sz w:val="21"/>
          <w:szCs w:val="21"/>
        </w:rPr>
        <w:t xml:space="preserve"> courteous, but don’t be intimidated. They are responsible to you and nine out of ten, legislators are grateful for your input.</w:t>
      </w:r>
    </w:p>
    <w:sectPr w:rsidR="00FD7DEF" w:rsidRPr="00AE1ABA" w:rsidSect="007A29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7179" w14:textId="77777777" w:rsidR="003C3A3C" w:rsidRDefault="003C3A3C" w:rsidP="00AF31CC">
      <w:r>
        <w:separator/>
      </w:r>
    </w:p>
  </w:endnote>
  <w:endnote w:type="continuationSeparator" w:id="0">
    <w:p w14:paraId="5ACA11AC" w14:textId="77777777" w:rsidR="003C3A3C" w:rsidRDefault="003C3A3C" w:rsidP="00A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9AC5" w14:textId="77777777" w:rsidR="003C3A3C" w:rsidRDefault="003C3A3C" w:rsidP="00AF31CC">
      <w:r>
        <w:separator/>
      </w:r>
    </w:p>
  </w:footnote>
  <w:footnote w:type="continuationSeparator" w:id="0">
    <w:p w14:paraId="10FBD695" w14:textId="77777777" w:rsidR="003C3A3C" w:rsidRDefault="003C3A3C" w:rsidP="00AF3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D081" w14:textId="77777777" w:rsidR="00AF31CC" w:rsidRPr="00183763" w:rsidRDefault="00AF31CC">
    <w:pPr>
      <w:pStyle w:val="Header"/>
      <w:rPr>
        <w:color w:val="1F3864" w:themeColor="accent5" w:themeShade="80"/>
      </w:rPr>
    </w:pPr>
  </w:p>
  <w:p w14:paraId="0F223787" w14:textId="209F08FE" w:rsidR="00AF31CC" w:rsidRPr="00183763" w:rsidRDefault="00AF31CC">
    <w:pPr>
      <w:pStyle w:val="Header"/>
      <w:pBdr>
        <w:bottom w:val="single" w:sz="12" w:space="1" w:color="auto"/>
      </w:pBdr>
      <w:rPr>
        <w:rFonts w:ascii="Arial" w:hAnsi="Arial" w:cs="Arial"/>
        <w:color w:val="1F3864" w:themeColor="accent5" w:themeShade="80"/>
      </w:rPr>
    </w:pPr>
    <w:r w:rsidRPr="00183763">
      <w:rPr>
        <w:rFonts w:ascii="Arial" w:hAnsi="Arial" w:cs="Arial"/>
        <w:b/>
        <w:color w:val="1F3864" w:themeColor="accent5" w:themeShade="80"/>
      </w:rPr>
      <w:t xml:space="preserve">THE TEN INFORMAL RULES OF </w:t>
    </w:r>
    <w:r w:rsidR="00820784">
      <w:rPr>
        <w:rFonts w:ascii="Arial" w:hAnsi="Arial" w:cs="Arial"/>
        <w:b/>
        <w:color w:val="1F3864" w:themeColor="accent5" w:themeShade="80"/>
      </w:rPr>
      <w:t>WORKING WITH A LEGISLATOR</w:t>
    </w:r>
    <w:r w:rsidRPr="00183763">
      <w:rPr>
        <w:rFonts w:ascii="Arial" w:hAnsi="Arial" w:cs="Arial"/>
        <w:color w:val="1F3864" w:themeColor="accent5" w:themeShade="80"/>
      </w:rPr>
      <w:t xml:space="preserve"> or…</w:t>
    </w:r>
  </w:p>
  <w:p w14:paraId="21F97316" w14:textId="278675B2" w:rsidR="00AF31CC" w:rsidRPr="00820784" w:rsidRDefault="009E3744">
    <w:pPr>
      <w:pStyle w:val="Header"/>
      <w:rPr>
        <w:rFonts w:ascii="Arial" w:hAnsi="Arial" w:cs="Arial"/>
        <w:color w:val="1F3864" w:themeColor="accent5" w:themeShade="80"/>
        <w:sz w:val="22"/>
        <w:szCs w:val="22"/>
      </w:rPr>
    </w:pPr>
    <w:r w:rsidRPr="00183763">
      <w:rPr>
        <w:rFonts w:ascii="Arial" w:hAnsi="Arial" w:cs="Arial"/>
        <w:b/>
        <w:color w:val="1F3864" w:themeColor="accent5" w:themeShade="80"/>
      </w:rPr>
      <w:t xml:space="preserve">             </w:t>
    </w:r>
    <w:r w:rsidR="00AF31CC" w:rsidRPr="00820784">
      <w:rPr>
        <w:rFonts w:ascii="Arial" w:hAnsi="Arial" w:cs="Arial"/>
        <w:color w:val="1F3864" w:themeColor="accent5" w:themeShade="80"/>
        <w:sz w:val="22"/>
        <w:szCs w:val="22"/>
      </w:rPr>
      <w:t xml:space="preserve">Everything You Always Wanted to Know About </w:t>
    </w:r>
    <w:r w:rsidR="00820784" w:rsidRPr="00820784">
      <w:rPr>
        <w:rFonts w:ascii="Arial" w:hAnsi="Arial" w:cs="Arial"/>
        <w:color w:val="1F3864" w:themeColor="accent5" w:themeShade="80"/>
        <w:sz w:val="22"/>
        <w:szCs w:val="22"/>
      </w:rPr>
      <w:t>Petitioning</w:t>
    </w:r>
    <w:r w:rsidR="00AF31CC" w:rsidRPr="00820784">
      <w:rPr>
        <w:rFonts w:ascii="Arial" w:hAnsi="Arial" w:cs="Arial"/>
        <w:color w:val="1F3864" w:themeColor="accent5" w:themeShade="80"/>
        <w:sz w:val="22"/>
        <w:szCs w:val="22"/>
      </w:rPr>
      <w:t xml:space="preserve"> but Never Thought to Ask</w:t>
    </w:r>
  </w:p>
  <w:p w14:paraId="6DE29694" w14:textId="77777777" w:rsidR="00820784" w:rsidRPr="00820784" w:rsidRDefault="00AF31CC">
    <w:pPr>
      <w:pStyle w:val="Header"/>
      <w:rPr>
        <w:sz w:val="20"/>
        <w:szCs w:val="20"/>
      </w:rPr>
    </w:pPr>
    <w:r>
      <w:tab/>
    </w:r>
  </w:p>
  <w:p w14:paraId="1428FE79" w14:textId="28B78C80" w:rsidR="00AF31CC" w:rsidRPr="00820784" w:rsidRDefault="00820784">
    <w:pPr>
      <w:pStyle w:val="Header"/>
      <w:rPr>
        <w:color w:val="000000" w:themeColor="text1"/>
      </w:rPr>
    </w:pPr>
    <w:r w:rsidRPr="00820784">
      <w:rPr>
        <w:rFonts w:ascii="Cambria" w:hAnsi="Cambria"/>
        <w:i/>
        <w:color w:val="000000" w:themeColor="text1"/>
        <w:sz w:val="20"/>
        <w:szCs w:val="20"/>
      </w:rPr>
      <w:t>Mary Krebs, University of Massachusetts, Boston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E4778"/>
    <w:multiLevelType w:val="hybridMultilevel"/>
    <w:tmpl w:val="7C1C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2206C"/>
    <w:multiLevelType w:val="hybridMultilevel"/>
    <w:tmpl w:val="0C36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D0C0B"/>
    <w:multiLevelType w:val="hybridMultilevel"/>
    <w:tmpl w:val="BBFA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E6FF3"/>
    <w:multiLevelType w:val="hybridMultilevel"/>
    <w:tmpl w:val="A4FCEFEC"/>
    <w:lvl w:ilvl="0" w:tplc="0406A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AE"/>
    <w:rsid w:val="0007132B"/>
    <w:rsid w:val="000E6F57"/>
    <w:rsid w:val="001043D1"/>
    <w:rsid w:val="00183763"/>
    <w:rsid w:val="001B6ADE"/>
    <w:rsid w:val="00396EAE"/>
    <w:rsid w:val="003C3A3C"/>
    <w:rsid w:val="00415401"/>
    <w:rsid w:val="004A3D6B"/>
    <w:rsid w:val="006222E0"/>
    <w:rsid w:val="006278C9"/>
    <w:rsid w:val="0063096F"/>
    <w:rsid w:val="00680C73"/>
    <w:rsid w:val="007A291C"/>
    <w:rsid w:val="007C3039"/>
    <w:rsid w:val="00820784"/>
    <w:rsid w:val="00831881"/>
    <w:rsid w:val="009E3744"/>
    <w:rsid w:val="00A2439D"/>
    <w:rsid w:val="00AE1ABA"/>
    <w:rsid w:val="00AF1C1C"/>
    <w:rsid w:val="00AF31CC"/>
    <w:rsid w:val="00CB4D21"/>
    <w:rsid w:val="00D03FDD"/>
    <w:rsid w:val="00D532C7"/>
    <w:rsid w:val="00F72932"/>
    <w:rsid w:val="00F94F16"/>
    <w:rsid w:val="00FC3DAE"/>
    <w:rsid w:val="00F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8B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C"/>
    <w:pPr>
      <w:tabs>
        <w:tab w:val="center" w:pos="4680"/>
        <w:tab w:val="right" w:pos="9360"/>
      </w:tabs>
    </w:pPr>
  </w:style>
  <w:style w:type="character" w:customStyle="1" w:styleId="HeaderChar">
    <w:name w:val="Header Char"/>
    <w:basedOn w:val="DefaultParagraphFont"/>
    <w:link w:val="Header"/>
    <w:uiPriority w:val="99"/>
    <w:rsid w:val="00AF31CC"/>
  </w:style>
  <w:style w:type="paragraph" w:styleId="Footer">
    <w:name w:val="footer"/>
    <w:basedOn w:val="Normal"/>
    <w:link w:val="FooterChar"/>
    <w:uiPriority w:val="99"/>
    <w:unhideWhenUsed/>
    <w:rsid w:val="00AF31CC"/>
    <w:pPr>
      <w:tabs>
        <w:tab w:val="center" w:pos="4680"/>
        <w:tab w:val="right" w:pos="9360"/>
      </w:tabs>
    </w:pPr>
  </w:style>
  <w:style w:type="character" w:customStyle="1" w:styleId="FooterChar">
    <w:name w:val="Footer Char"/>
    <w:basedOn w:val="DefaultParagraphFont"/>
    <w:link w:val="Footer"/>
    <w:uiPriority w:val="99"/>
    <w:rsid w:val="00AF31CC"/>
  </w:style>
  <w:style w:type="paragraph" w:styleId="ListParagraph">
    <w:name w:val="List Paragraph"/>
    <w:basedOn w:val="Normal"/>
    <w:uiPriority w:val="34"/>
    <w:qFormat/>
    <w:rsid w:val="009E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informal rules of lobbying:</dc:title>
  <dc:subject/>
  <dc:creator>Microsoft Office User</dc:creator>
  <cp:keywords/>
  <dc:description/>
  <cp:lastModifiedBy>Mary Krebs</cp:lastModifiedBy>
  <cp:revision>6</cp:revision>
  <cp:lastPrinted>2018-03-13T19:31:00Z</cp:lastPrinted>
  <dcterms:created xsi:type="dcterms:W3CDTF">2018-03-13T19:31:00Z</dcterms:created>
  <dcterms:modified xsi:type="dcterms:W3CDTF">2018-03-28T17:44:00Z</dcterms:modified>
</cp:coreProperties>
</file>